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6"/>
        <w:tblpPr w:vertAnchor="page" w:horzAnchor="page" w:tblpXSpec="center" w:tblpY="1556"/>
        <w:tblOverlap w:val="never"/>
        <w:tblW w:w="1154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11"/>
        <w:gridCol w:w="5414"/>
        <w:gridCol w:w="1200"/>
        <w:gridCol w:w="1170"/>
        <w:gridCol w:w="1710"/>
        <w:gridCol w:w="1440"/>
      </w:tblGrid>
      <w:tr w:rsidR="00F249A0" w:rsidRPr="00E75C83" w14:paraId="096A3468" w14:textId="77777777" w:rsidTr="004C0892">
        <w:trPr>
          <w:trHeight w:val="347"/>
        </w:trPr>
        <w:tc>
          <w:tcPr>
            <w:tcW w:w="11545" w:type="dxa"/>
            <w:gridSpan w:val="6"/>
            <w:shd w:val="clear" w:color="auto" w:fill="auto"/>
          </w:tcPr>
          <w:p w14:paraId="374FBF49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Nombre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________________________________________________________         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Fecha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___/___/______</w:t>
            </w:r>
          </w:p>
        </w:tc>
      </w:tr>
      <w:tr w:rsidR="00F249A0" w:rsidRPr="007559B4" w14:paraId="70D26F7D" w14:textId="77777777" w:rsidTr="0039660C">
        <w:trPr>
          <w:trHeight w:val="610"/>
        </w:trPr>
        <w:tc>
          <w:tcPr>
            <w:tcW w:w="611" w:type="dxa"/>
            <w:shd w:val="clear" w:color="auto" w:fill="D9D9D9"/>
          </w:tcPr>
          <w:p w14:paraId="4A6927F0" w14:textId="77777777" w:rsidR="00F249A0" w:rsidRPr="00E75C83" w:rsidRDefault="00F249A0" w:rsidP="0039660C">
            <w:pPr>
              <w:kinsoku w:val="0"/>
              <w:overflowPunct w:val="0"/>
              <w:spacing w:line="244" w:lineRule="auto"/>
              <w:ind w:right="515"/>
              <w:rPr>
                <w:rFonts w:ascii="Engravers MT" w:hAnsi="Engravers MT" w:cs="Arial"/>
                <w:sz w:val="52"/>
                <w:szCs w:val="52"/>
              </w:rPr>
            </w:pPr>
            <w:r w:rsidRPr="00E75C83">
              <w:rPr>
                <w:rFonts w:ascii="Engravers MT" w:hAnsi="Engravers MT" w:cs="Arial"/>
                <w:sz w:val="52"/>
                <w:szCs w:val="52"/>
              </w:rPr>
              <w:t>A</w:t>
            </w:r>
          </w:p>
        </w:tc>
        <w:tc>
          <w:tcPr>
            <w:tcW w:w="10934" w:type="dxa"/>
            <w:gridSpan w:val="5"/>
            <w:shd w:val="clear" w:color="auto" w:fill="D9D9D9"/>
            <w:vAlign w:val="center"/>
          </w:tcPr>
          <w:p w14:paraId="3F2DF7D5" w14:textId="77777777" w:rsidR="00F249A0" w:rsidRPr="001B37E4" w:rsidRDefault="00F249A0" w:rsidP="0039660C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ES"/>
              </w:rPr>
            </w:pPr>
            <w:r w:rsidRPr="001B37E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ES"/>
              </w:rPr>
              <w:t xml:space="preserve">Durante las </w:t>
            </w:r>
            <w:r w:rsidRPr="001B37E4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val="es-ES"/>
              </w:rPr>
              <w:t>últimas 2 semanas</w:t>
            </w:r>
            <w:r w:rsidRPr="001B37E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ES"/>
              </w:rPr>
              <w:t xml:space="preserve">, ¿qué tan seguido ha tenido molestias debido a los siguientes problemas? </w:t>
            </w:r>
          </w:p>
          <w:p w14:paraId="61897175" w14:textId="13168846" w:rsidR="00F249A0" w:rsidRPr="0039660C" w:rsidRDefault="00EB01DC" w:rsidP="0039660C">
            <w:pPr>
              <w:kinsoku w:val="0"/>
              <w:overflowPunct w:val="0"/>
              <w:spacing w:line="244" w:lineRule="auto"/>
              <w:ind w:right="515"/>
              <w:rPr>
                <w:b/>
                <w:bCs/>
                <w:lang w:val="es-ES"/>
              </w:rPr>
            </w:pPr>
            <w:r w:rsidRPr="001B37E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ES_tradnl"/>
              </w:rPr>
              <w:t>Por favor, encierre en un círculo su respuesta</w:t>
            </w:r>
            <w:r w:rsidR="00F249A0" w:rsidRPr="001B37E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ES"/>
              </w:rPr>
              <w:t>.</w:t>
            </w:r>
          </w:p>
        </w:tc>
      </w:tr>
      <w:tr w:rsidR="00F249A0" w:rsidRPr="00E75C83" w14:paraId="7645BBED" w14:textId="77777777" w:rsidTr="0039660C">
        <w:trPr>
          <w:trHeight w:hRule="exact" w:val="576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540C1462" w14:textId="5BF677D9" w:rsidR="00F249A0" w:rsidRPr="0039660C" w:rsidRDefault="00F249A0" w:rsidP="0039660C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i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bCs/>
                <w:sz w:val="22"/>
                <w:szCs w:val="22"/>
                <w:lang w:val="es-ES"/>
              </w:rPr>
              <w:t>Poco interés o placer en hacer cosas</w:t>
            </w:r>
          </w:p>
        </w:tc>
        <w:tc>
          <w:tcPr>
            <w:tcW w:w="120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6E76C4BF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Ningún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5D66C8B9" w14:textId="77777777" w:rsidR="00F249A0" w:rsidRPr="0039660C" w:rsidRDefault="00F249A0" w:rsidP="0039660C">
            <w:pPr>
              <w:kinsoku w:val="0"/>
              <w:overflowPunct w:val="0"/>
              <w:spacing w:line="245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Varios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4B2F4C6E" w14:textId="4D3BBF49" w:rsidR="00F249A0" w:rsidRPr="0039660C" w:rsidRDefault="0039660C" w:rsidP="0039660C">
            <w:pPr>
              <w:kinsoku w:val="0"/>
              <w:overflowPunct w:val="0"/>
              <w:spacing w:line="245" w:lineRule="auto"/>
              <w:ind w:right="90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7093EF06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ind w:right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Casi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todos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los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</w:tr>
      <w:tr w:rsidR="00F249A0" w:rsidRPr="00E75C83" w14:paraId="7240B28B" w14:textId="77777777" w:rsidTr="0039660C">
        <w:trPr>
          <w:trHeight w:hRule="exact" w:val="576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C4771F3" w14:textId="0EE0B7D0" w:rsidR="00F249A0" w:rsidRPr="0039660C" w:rsidRDefault="00F249A0" w:rsidP="0039660C">
            <w:pPr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bCs/>
                <w:sz w:val="22"/>
                <w:szCs w:val="22"/>
                <w:lang w:val="es-ES"/>
              </w:rPr>
              <w:t>Se ha sentido decaído(a), deprimido(a) o sin esperanzas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BEB650D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Ningún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0905B3E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Varios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D094A38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8710104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Casi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todos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los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</w:tr>
      <w:tr w:rsidR="00F249A0" w:rsidRPr="00E75C83" w14:paraId="431F80FE" w14:textId="77777777" w:rsidTr="0039660C">
        <w:trPr>
          <w:trHeight w:hRule="exact" w:val="835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370E7243" w14:textId="41BECE10" w:rsidR="00F249A0" w:rsidRPr="0039660C" w:rsidRDefault="00F249A0" w:rsidP="0039660C">
            <w:pPr>
              <w:rPr>
                <w:rFonts w:asciiTheme="minorHAnsi" w:hAnsiTheme="minorHAnsi" w:cstheme="minorHAnsi"/>
                <w:bCs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bCs/>
                <w:sz w:val="22"/>
                <w:szCs w:val="22"/>
                <w:lang w:val="es-ES"/>
              </w:rPr>
              <w:t>Ha tenido dificultad para quedarse o permanecer</w:t>
            </w:r>
          </w:p>
          <w:p w14:paraId="4042403E" w14:textId="77777777" w:rsidR="00F249A0" w:rsidRPr="0039660C" w:rsidRDefault="00F249A0" w:rsidP="0039660C">
            <w:pPr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bCs/>
                <w:sz w:val="22"/>
                <w:szCs w:val="22"/>
                <w:lang w:val="es-ES"/>
              </w:rPr>
              <w:t>dormido(a), o ha dormido demasiado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8A76470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Ningún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8C4F554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Varios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7046CC9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FCE299F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Casi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todos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los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</w:tr>
      <w:tr w:rsidR="00F249A0" w:rsidRPr="00E75C83" w14:paraId="48B2E133" w14:textId="77777777" w:rsidTr="0039660C">
        <w:trPr>
          <w:trHeight w:hRule="exact" w:val="576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AA46E03" w14:textId="6EB20D94" w:rsidR="00F249A0" w:rsidRPr="0039660C" w:rsidRDefault="00F249A0" w:rsidP="0039660C">
            <w:pPr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bCs/>
                <w:sz w:val="22"/>
                <w:szCs w:val="22"/>
                <w:lang w:val="es-ES"/>
              </w:rPr>
              <w:t>Se ha sentido cansado(a) o con poca energía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11D257C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Ningún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633C8F5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Varios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BB140B7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A0C6606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Casi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todos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los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</w:tr>
      <w:tr w:rsidR="00F249A0" w:rsidRPr="00E75C83" w14:paraId="70246D64" w14:textId="77777777" w:rsidTr="0039660C">
        <w:trPr>
          <w:trHeight w:hRule="exact" w:val="576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1764675" w14:textId="13493C3F" w:rsidR="00F249A0" w:rsidRPr="0039660C" w:rsidRDefault="00F249A0" w:rsidP="0039660C">
            <w:pPr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bCs/>
                <w:sz w:val="22"/>
                <w:szCs w:val="22"/>
                <w:lang w:val="es-ES"/>
              </w:rPr>
              <w:t>Sin apetito o ha comido en exceso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179C3AF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Ningún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754C77F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Varios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A763272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37A2684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Casi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todos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los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</w:tr>
      <w:tr w:rsidR="00F249A0" w:rsidRPr="00E75C83" w14:paraId="3D578CDE" w14:textId="77777777" w:rsidTr="0039660C">
        <w:trPr>
          <w:trHeight w:hRule="exact" w:val="835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4085948F" w14:textId="3137EC80" w:rsidR="00F249A0" w:rsidRPr="0039660C" w:rsidRDefault="00F249A0" w:rsidP="0039660C">
            <w:pPr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bCs/>
                <w:sz w:val="22"/>
                <w:szCs w:val="22"/>
                <w:lang w:val="es-ES"/>
              </w:rPr>
              <w:t>Se ha sentido mal con usted mismo(a) – o que es un fracaso o que ha quedado mal con usted mismo(a) o con su familia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FA0F5E8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Ningún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D06BBD1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Varios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6602867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1FACB56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Casi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todos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los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</w:tr>
      <w:tr w:rsidR="00F249A0" w:rsidRPr="00E75C83" w14:paraId="6BA69BCD" w14:textId="77777777" w:rsidTr="0039660C">
        <w:trPr>
          <w:trHeight w:hRule="exact" w:val="835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2C3E668" w14:textId="35B96F18" w:rsidR="00F249A0" w:rsidRPr="0039660C" w:rsidRDefault="00F249A0" w:rsidP="0039660C">
            <w:pPr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bCs/>
                <w:sz w:val="22"/>
                <w:szCs w:val="22"/>
                <w:lang w:val="es-ES"/>
              </w:rPr>
              <w:t>Ha tenido dificultad para concentrarse en ciertas actividades, tales como leer el periódico o ver la televisión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06B01BF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Ningún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42EA751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Varios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CD5D1B3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1DAA2DB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Casi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todos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los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</w:tr>
      <w:tr w:rsidR="00F249A0" w:rsidRPr="00E75C83" w14:paraId="6D72CA83" w14:textId="77777777" w:rsidTr="0039660C">
        <w:trPr>
          <w:trHeight w:hRule="exact" w:val="835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71B3E535" w14:textId="7C3EF2B5" w:rsidR="00F249A0" w:rsidRPr="0039660C" w:rsidRDefault="00F249A0" w:rsidP="0039660C">
            <w:pPr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bCs/>
                <w:sz w:val="22"/>
                <w:szCs w:val="22"/>
                <w:lang w:val="es-ES"/>
              </w:rPr>
              <w:t>¿Se ha movido o hablado tan lento que otras personas podrían haberlo notado? o lo contrario – muy inquieto(a) o agitado(a) que ha estado moviéndose mucho más de lo normal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D6D0516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Ningún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A68E6F1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Varios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570B678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014EA70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Casi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todos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los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</w:tr>
      <w:tr w:rsidR="00F249A0" w:rsidRPr="00E75C83" w14:paraId="695BB4EB" w14:textId="77777777" w:rsidTr="0039660C">
        <w:trPr>
          <w:trHeight w:hRule="exact" w:val="835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7CFFF4B" w14:textId="2EAC75FE" w:rsidR="00F249A0" w:rsidRPr="0039660C" w:rsidRDefault="00F249A0" w:rsidP="0039660C">
            <w:pPr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bCs/>
                <w:sz w:val="22"/>
                <w:szCs w:val="22"/>
                <w:lang w:val="es-ES"/>
              </w:rPr>
              <w:t>Pensamientos de que estaría mejor muerto(a) o de lastimarse de alguna manera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181DC41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Ningún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DEB74B1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Varios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CE8844B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F27EA7D" w14:textId="77777777" w:rsidR="00F249A0" w:rsidRPr="0039660C" w:rsidRDefault="00F249A0" w:rsidP="0039660C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Casi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todos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>los</w:t>
            </w:r>
            <w:proofErr w:type="spellEnd"/>
            <w:r w:rsidRPr="0039660C">
              <w:rPr>
                <w:rFonts w:asciiTheme="minorHAnsi" w:hAnsiTheme="minorHAnsi" w:cstheme="minorHAnsi"/>
                <w:sz w:val="22"/>
                <w:szCs w:val="22"/>
              </w:rPr>
              <w:t xml:space="preserve"> días</w:t>
            </w:r>
          </w:p>
        </w:tc>
      </w:tr>
      <w:tr w:rsidR="00F249A0" w:rsidRPr="007559B4" w14:paraId="1917255C" w14:textId="77777777" w:rsidTr="0039660C">
        <w:trPr>
          <w:trHeight w:val="898"/>
        </w:trPr>
        <w:tc>
          <w:tcPr>
            <w:tcW w:w="11545" w:type="dxa"/>
            <w:gridSpan w:val="6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7E3890C8" w14:textId="77777777" w:rsidR="00F249A0" w:rsidRPr="0039660C" w:rsidRDefault="00F249A0" w:rsidP="0039660C">
            <w:pPr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  <w:t>Si marcó cualquiera de los problemas, ¿qué tanta dificultad le han dado estos problemas para hacer su trabajo, encargarse de las tareas del hogar, o llevarse bien con otras personas?</w:t>
            </w:r>
          </w:p>
          <w:p w14:paraId="4A14C004" w14:textId="659A8B68" w:rsidR="00F249A0" w:rsidRPr="0039660C" w:rsidRDefault="00F249A0" w:rsidP="0039660C">
            <w:pPr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</w:pPr>
            <w:r w:rsidRPr="0039660C"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  <w:t xml:space="preserve">               </w:t>
            </w:r>
            <w:r w:rsidRPr="0039660C">
              <w:rPr>
                <w:rFonts w:cstheme="minorHAnsi"/>
                <w:noProof/>
              </w:rPr>
              <w:drawing>
                <wp:inline distT="0" distB="0" distL="0" distR="0" wp14:anchorId="2800EDF9" wp14:editId="46B64219">
                  <wp:extent cx="116494" cy="116494"/>
                  <wp:effectExtent l="0" t="0" r="0" b="0"/>
                  <wp:docPr id="7" name="Graphic 7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60C"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  <w:t xml:space="preserve">  No ha sido difícil</w:t>
            </w:r>
            <w:r w:rsidR="0039660C"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  <w:t xml:space="preserve">               </w:t>
            </w:r>
            <w:r w:rsidRPr="0039660C">
              <w:rPr>
                <w:rFonts w:cstheme="minorHAnsi"/>
                <w:noProof/>
              </w:rPr>
              <w:drawing>
                <wp:inline distT="0" distB="0" distL="0" distR="0" wp14:anchorId="59128E59" wp14:editId="37EBE14C">
                  <wp:extent cx="116494" cy="116494"/>
                  <wp:effectExtent l="0" t="0" r="0" b="0"/>
                  <wp:docPr id="8" name="Graphic 8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60C"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  <w:t xml:space="preserve">  Un poco difícil</w:t>
            </w:r>
            <w:r w:rsidR="0039660C"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  <w:t xml:space="preserve">               </w:t>
            </w:r>
            <w:r w:rsidRPr="0039660C">
              <w:rPr>
                <w:rFonts w:cstheme="minorHAnsi"/>
                <w:noProof/>
              </w:rPr>
              <w:drawing>
                <wp:inline distT="0" distB="0" distL="0" distR="0" wp14:anchorId="6F2EE8D6" wp14:editId="75A75DD6">
                  <wp:extent cx="116494" cy="116494"/>
                  <wp:effectExtent l="0" t="0" r="0" b="0"/>
                  <wp:docPr id="13" name="Graphic 13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60C"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  <w:t xml:space="preserve">  Muy  difícil</w:t>
            </w:r>
            <w:r w:rsidR="0039660C"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  <w:t xml:space="preserve">               </w:t>
            </w:r>
            <w:r w:rsidRPr="0039660C">
              <w:rPr>
                <w:rFonts w:cstheme="minorHAnsi"/>
                <w:noProof/>
              </w:rPr>
              <w:drawing>
                <wp:inline distT="0" distB="0" distL="0" distR="0" wp14:anchorId="30C7E3F0" wp14:editId="7F803823">
                  <wp:extent cx="116494" cy="116494"/>
                  <wp:effectExtent l="0" t="0" r="0" b="0"/>
                  <wp:docPr id="14" name="Graphic 14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60C">
              <w:rPr>
                <w:rFonts w:asciiTheme="minorHAnsi" w:hAnsiTheme="minorHAnsi" w:cstheme="minorHAnsi"/>
                <w:snapToGrid w:val="0"/>
                <w:sz w:val="22"/>
                <w:szCs w:val="22"/>
                <w:lang w:val="es-ES"/>
              </w:rPr>
              <w:t xml:space="preserve">  Extremadamente  difícil  </w:t>
            </w:r>
          </w:p>
        </w:tc>
      </w:tr>
    </w:tbl>
    <w:tbl>
      <w:tblPr>
        <w:tblStyle w:val="TableGridLight1"/>
        <w:tblpPr w:leftFromText="187" w:rightFromText="187" w:vertAnchor="page" w:horzAnchor="page" w:tblpX="378" w:tblpY="9246"/>
        <w:tblW w:w="11538" w:type="dxa"/>
        <w:tblLayout w:type="fixed"/>
        <w:tblLook w:val="04A0" w:firstRow="1" w:lastRow="0" w:firstColumn="1" w:lastColumn="0" w:noHBand="0" w:noVBand="1"/>
      </w:tblPr>
      <w:tblGrid>
        <w:gridCol w:w="619"/>
        <w:gridCol w:w="5429"/>
        <w:gridCol w:w="1170"/>
        <w:gridCol w:w="1170"/>
        <w:gridCol w:w="1710"/>
        <w:gridCol w:w="1440"/>
      </w:tblGrid>
      <w:tr w:rsidR="00F249A0" w:rsidRPr="007559B4" w14:paraId="12FBD286" w14:textId="77777777" w:rsidTr="005B25E6">
        <w:trPr>
          <w:trHeight w:val="692"/>
        </w:trPr>
        <w:tc>
          <w:tcPr>
            <w:tcW w:w="619" w:type="dxa"/>
            <w:tcBorders>
              <w:top w:val="single" w:sz="4" w:space="0" w:color="BFBFBF"/>
              <w:bottom w:val="nil"/>
              <w:right w:val="nil"/>
            </w:tcBorders>
            <w:shd w:val="clear" w:color="auto" w:fill="D9D9D9"/>
          </w:tcPr>
          <w:p w14:paraId="4B0F18FD" w14:textId="4CEBE282" w:rsidR="00F249A0" w:rsidRPr="00E75C83" w:rsidRDefault="00F249A0" w:rsidP="001B37E4">
            <w:pPr>
              <w:contextualSpacing/>
              <w:rPr>
                <w:rFonts w:eastAsia="Times New Roman"/>
                <w:i/>
                <w:snapToGrid w:val="0"/>
                <w:szCs w:val="20"/>
              </w:rPr>
            </w:pPr>
            <w:r w:rsidRPr="00E75C83">
              <w:rPr>
                <w:rFonts w:ascii="Engravers MT" w:hAnsi="Engravers MT" w:cs="Arial"/>
                <w:sz w:val="52"/>
                <w:szCs w:val="52"/>
              </w:rPr>
              <w:t>B</w:t>
            </w:r>
          </w:p>
        </w:tc>
        <w:tc>
          <w:tcPr>
            <w:tcW w:w="10919" w:type="dxa"/>
            <w:gridSpan w:val="5"/>
            <w:tcBorders>
              <w:top w:val="single" w:sz="4" w:space="0" w:color="BFBFBF"/>
              <w:left w:val="nil"/>
              <w:bottom w:val="nil"/>
            </w:tcBorders>
            <w:shd w:val="clear" w:color="auto" w:fill="D9D9D9"/>
            <w:vAlign w:val="center"/>
          </w:tcPr>
          <w:p w14:paraId="1D3E856B" w14:textId="5C38F1F1" w:rsidR="00F249A0" w:rsidRPr="0039660C" w:rsidRDefault="00EB01DC" w:rsidP="001B37E4">
            <w:pPr>
              <w:ind w:left="75"/>
              <w:contextualSpacing/>
              <w:rPr>
                <w:rFonts w:eastAsia="Times New Roman"/>
                <w:b/>
                <w:bCs/>
                <w:snapToGrid w:val="0"/>
                <w:lang w:val="es-ES"/>
              </w:rPr>
            </w:pPr>
            <w:r w:rsidRPr="001B37E4">
              <w:rPr>
                <w:rFonts w:eastAsia="Times New Roman"/>
                <w:b/>
                <w:bCs/>
                <w:snapToGrid w:val="0"/>
                <w:lang w:val="es-ES_tradnl"/>
              </w:rPr>
              <w:t>Encierre en un círculo una de las cuatro respuestas que indica</w:t>
            </w:r>
            <w:r w:rsidR="00F249A0" w:rsidRPr="001B37E4">
              <w:rPr>
                <w:rFonts w:eastAsia="Times New Roman"/>
                <w:b/>
                <w:bCs/>
                <w:snapToGrid w:val="0"/>
                <w:lang w:val="es-ES"/>
              </w:rPr>
              <w:t>:</w:t>
            </w:r>
            <w:r w:rsidR="00F249A0" w:rsidRPr="0039660C">
              <w:rPr>
                <w:rFonts w:eastAsia="Times New Roman"/>
                <w:b/>
                <w:bCs/>
                <w:snapToGrid w:val="0"/>
                <w:lang w:val="es-ES"/>
              </w:rPr>
              <w:t xml:space="preserve"> </w:t>
            </w:r>
          </w:p>
          <w:p w14:paraId="029115BE" w14:textId="77777777" w:rsidR="00F249A0" w:rsidRPr="00F249A0" w:rsidRDefault="00F249A0" w:rsidP="001B37E4">
            <w:pPr>
              <w:ind w:left="75"/>
              <w:contextualSpacing/>
              <w:rPr>
                <w:rFonts w:eastAsia="Times New Roman"/>
                <w:i/>
                <w:snapToGrid w:val="0"/>
                <w:szCs w:val="20"/>
                <w:lang w:val="es-ES"/>
              </w:rPr>
            </w:pPr>
            <w:r w:rsidRPr="00F249A0">
              <w:rPr>
                <w:rFonts w:eastAsia="Times New Roman"/>
                <w:b/>
                <w:bCs/>
                <w:snapToGrid w:val="0"/>
                <w:lang w:val="es-ES"/>
              </w:rPr>
              <w:t xml:space="preserve">Durante las </w:t>
            </w:r>
            <w:r w:rsidRPr="00F249A0">
              <w:rPr>
                <w:rFonts w:eastAsia="Times New Roman"/>
                <w:b/>
                <w:bCs/>
                <w:snapToGrid w:val="0"/>
                <w:u w:val="single"/>
                <w:lang w:val="es-ES"/>
              </w:rPr>
              <w:t>últimas 2 semanas</w:t>
            </w:r>
            <w:r w:rsidRPr="00F249A0">
              <w:rPr>
                <w:rFonts w:eastAsia="Times New Roman"/>
                <w:b/>
                <w:bCs/>
                <w:snapToGrid w:val="0"/>
                <w:lang w:val="es-ES"/>
              </w:rPr>
              <w:t>, ¿qué tan seguido ha tenido molestias debido a los siguientes problemas?</w:t>
            </w:r>
          </w:p>
        </w:tc>
      </w:tr>
      <w:tr w:rsidR="001B37E4" w:rsidRPr="00E75C83" w14:paraId="3E2EF950" w14:textId="77777777" w:rsidTr="001B37E4">
        <w:trPr>
          <w:trHeight w:val="432"/>
        </w:trPr>
        <w:tc>
          <w:tcPr>
            <w:tcW w:w="6048" w:type="dxa"/>
            <w:gridSpan w:val="2"/>
            <w:tcBorders>
              <w:top w:val="single" w:sz="6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61C81082" w14:textId="3755B24E" w:rsidR="001B37E4" w:rsidRPr="00F249A0" w:rsidRDefault="001B37E4" w:rsidP="001B37E4">
            <w:pPr>
              <w:rPr>
                <w:rFonts w:eastAsia="Times New Roman"/>
                <w:snapToGrid w:val="0"/>
                <w:lang w:val="es-ES"/>
              </w:rPr>
            </w:pPr>
            <w:r w:rsidRPr="00F249A0">
              <w:rPr>
                <w:rFonts w:eastAsia="Times New Roman"/>
                <w:snapToGrid w:val="0"/>
                <w:lang w:val="es-ES"/>
              </w:rPr>
              <w:t>Se ha sentido nervioso(a), ansioso(a) o con los nervios de punta</w:t>
            </w:r>
          </w:p>
        </w:tc>
        <w:tc>
          <w:tcPr>
            <w:tcW w:w="117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FB4FC" w14:textId="70FAF5B0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39660C">
              <w:rPr>
                <w:rFonts w:cstheme="minorHAnsi"/>
              </w:rPr>
              <w:t>Ningún</w:t>
            </w:r>
            <w:proofErr w:type="spellEnd"/>
            <w:r w:rsidRPr="0039660C">
              <w:rPr>
                <w:rFonts w:cstheme="minorHAnsi"/>
              </w:rPr>
              <w:t xml:space="preserve"> día</w:t>
            </w:r>
          </w:p>
        </w:tc>
        <w:tc>
          <w:tcPr>
            <w:tcW w:w="11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AE57C" w14:textId="02F4DC2F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A175D3">
              <w:rPr>
                <w:rFonts w:cstheme="minorHAnsi"/>
              </w:rPr>
              <w:t>Varios</w:t>
            </w:r>
            <w:proofErr w:type="spellEnd"/>
            <w:r w:rsidRPr="00A175D3">
              <w:rPr>
                <w:rFonts w:cstheme="minorHAnsi"/>
              </w:rPr>
              <w:t xml:space="preserve"> días</w:t>
            </w:r>
          </w:p>
        </w:tc>
        <w:tc>
          <w:tcPr>
            <w:tcW w:w="171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2AA61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  <w:lang w:val="es-ES"/>
              </w:rPr>
            </w:pPr>
            <w:r w:rsidRPr="001B37E4">
              <w:rPr>
                <w:rFonts w:cstheme="minorHAnsi"/>
                <w:lang w:val="es-ES"/>
              </w:rPr>
              <w:t>Más de la mitad de los días</w:t>
            </w:r>
          </w:p>
        </w:tc>
        <w:tc>
          <w:tcPr>
            <w:tcW w:w="144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F071B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1B37E4">
              <w:rPr>
                <w:rFonts w:cstheme="minorHAnsi"/>
              </w:rPr>
              <w:t>Casi</w:t>
            </w:r>
            <w:proofErr w:type="spellEnd"/>
            <w:r w:rsidRPr="001B37E4">
              <w:rPr>
                <w:rFonts w:cstheme="minorHAnsi"/>
              </w:rPr>
              <w:t xml:space="preserve"> </w:t>
            </w:r>
            <w:proofErr w:type="spellStart"/>
            <w:r w:rsidRPr="001B37E4">
              <w:rPr>
                <w:rFonts w:cstheme="minorHAnsi"/>
              </w:rPr>
              <w:t>todos</w:t>
            </w:r>
            <w:proofErr w:type="spellEnd"/>
          </w:p>
          <w:p w14:paraId="3F8075AB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r w:rsidRPr="001B37E4">
              <w:rPr>
                <w:rFonts w:cstheme="minorHAnsi"/>
              </w:rPr>
              <w:t>los días</w:t>
            </w:r>
          </w:p>
        </w:tc>
      </w:tr>
      <w:tr w:rsidR="001B37E4" w:rsidRPr="00E75C83" w14:paraId="223F5C56" w14:textId="77777777" w:rsidTr="001B37E4">
        <w:trPr>
          <w:trHeight w:val="432"/>
        </w:trPr>
        <w:tc>
          <w:tcPr>
            <w:tcW w:w="6048" w:type="dxa"/>
            <w:gridSpan w:val="2"/>
            <w:tcBorders>
              <w:top w:val="single" w:sz="6" w:space="0" w:color="D9D9D9"/>
              <w:left w:val="single" w:sz="4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2B1F43E3" w14:textId="4F7B06A9" w:rsidR="001B37E4" w:rsidRPr="00F249A0" w:rsidRDefault="001B37E4" w:rsidP="001B37E4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F249A0">
              <w:rPr>
                <w:rFonts w:eastAsia="Times New Roman"/>
                <w:snapToGrid w:val="0"/>
                <w:lang w:val="es-ES"/>
              </w:rPr>
              <w:t>No ha sido capaz de parar o controlar su preocupación</w:t>
            </w:r>
          </w:p>
        </w:tc>
        <w:tc>
          <w:tcPr>
            <w:tcW w:w="117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B6DF1" w14:textId="12E2896C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39660C">
              <w:rPr>
                <w:rFonts w:cstheme="minorHAnsi"/>
              </w:rPr>
              <w:t>Ningún</w:t>
            </w:r>
            <w:proofErr w:type="spellEnd"/>
            <w:r w:rsidRPr="0039660C">
              <w:rPr>
                <w:rFonts w:cstheme="minorHAnsi"/>
              </w:rPr>
              <w:t xml:space="preserve"> día</w:t>
            </w:r>
          </w:p>
        </w:tc>
        <w:tc>
          <w:tcPr>
            <w:tcW w:w="1170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132CE" w14:textId="1AB0661A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A175D3">
              <w:rPr>
                <w:rFonts w:cstheme="minorHAnsi"/>
              </w:rPr>
              <w:t>Varios</w:t>
            </w:r>
            <w:proofErr w:type="spellEnd"/>
            <w:r w:rsidRPr="00A175D3">
              <w:rPr>
                <w:rFonts w:cstheme="minorHAnsi"/>
              </w:rPr>
              <w:t xml:space="preserve"> días</w:t>
            </w:r>
          </w:p>
        </w:tc>
        <w:tc>
          <w:tcPr>
            <w:tcW w:w="1710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6E6DF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  <w:lang w:val="es-ES"/>
              </w:rPr>
            </w:pPr>
            <w:r w:rsidRPr="001B37E4">
              <w:rPr>
                <w:rFonts w:cstheme="minorHAnsi"/>
                <w:lang w:val="es-ES"/>
              </w:rPr>
              <w:t>Más de la mitad de los días</w:t>
            </w:r>
          </w:p>
        </w:tc>
        <w:tc>
          <w:tcPr>
            <w:tcW w:w="1440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4" w:space="0" w:color="D9D9D9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3D147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1B37E4">
              <w:rPr>
                <w:rFonts w:cstheme="minorHAnsi"/>
              </w:rPr>
              <w:t>Casi</w:t>
            </w:r>
            <w:proofErr w:type="spellEnd"/>
            <w:r w:rsidRPr="001B37E4">
              <w:rPr>
                <w:rFonts w:cstheme="minorHAnsi"/>
              </w:rPr>
              <w:t xml:space="preserve"> </w:t>
            </w:r>
            <w:proofErr w:type="spellStart"/>
            <w:r w:rsidRPr="001B37E4">
              <w:rPr>
                <w:rFonts w:cstheme="minorHAnsi"/>
              </w:rPr>
              <w:t>todos</w:t>
            </w:r>
            <w:proofErr w:type="spellEnd"/>
          </w:p>
          <w:p w14:paraId="1EE06996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r w:rsidRPr="001B37E4">
              <w:rPr>
                <w:rFonts w:cstheme="minorHAnsi"/>
              </w:rPr>
              <w:t>los días</w:t>
            </w:r>
          </w:p>
        </w:tc>
      </w:tr>
      <w:tr w:rsidR="001B37E4" w:rsidRPr="00E75C83" w14:paraId="7B716F80" w14:textId="77777777" w:rsidTr="001B37E4">
        <w:trPr>
          <w:trHeight w:val="432"/>
        </w:trPr>
        <w:tc>
          <w:tcPr>
            <w:tcW w:w="6048" w:type="dxa"/>
            <w:gridSpan w:val="2"/>
            <w:shd w:val="clear" w:color="auto" w:fill="auto"/>
            <w:vAlign w:val="center"/>
          </w:tcPr>
          <w:p w14:paraId="73C61599" w14:textId="2AC89CB8" w:rsidR="001B37E4" w:rsidRPr="00F249A0" w:rsidRDefault="001B37E4" w:rsidP="001B37E4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F249A0">
              <w:rPr>
                <w:rFonts w:eastAsia="Times New Roman"/>
                <w:snapToGrid w:val="0"/>
                <w:lang w:val="es-ES"/>
              </w:rPr>
              <w:t>Se ha preocupado demasiado por motivos diferentes</w:t>
            </w:r>
          </w:p>
        </w:tc>
        <w:tc>
          <w:tcPr>
            <w:tcW w:w="117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6C3F1" w14:textId="0B793D29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39660C">
              <w:rPr>
                <w:rFonts w:cstheme="minorHAnsi"/>
              </w:rPr>
              <w:t>Ningún</w:t>
            </w:r>
            <w:proofErr w:type="spellEnd"/>
            <w:r w:rsidRPr="0039660C">
              <w:rPr>
                <w:rFonts w:cstheme="minorHAns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563B0" w14:textId="2FDD29B6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A175D3">
              <w:rPr>
                <w:rFonts w:cstheme="minorHAnsi"/>
              </w:rPr>
              <w:t>Varios</w:t>
            </w:r>
            <w:proofErr w:type="spellEnd"/>
            <w:r w:rsidRPr="00A175D3">
              <w:rPr>
                <w:rFonts w:cstheme="minorHAns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E162D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  <w:lang w:val="es-ES"/>
              </w:rPr>
            </w:pPr>
            <w:r w:rsidRPr="001B37E4">
              <w:rPr>
                <w:rFonts w:cstheme="minorHAnsi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5A1E1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1B37E4">
              <w:rPr>
                <w:rFonts w:cstheme="minorHAnsi"/>
              </w:rPr>
              <w:t>Casi</w:t>
            </w:r>
            <w:proofErr w:type="spellEnd"/>
            <w:r w:rsidRPr="001B37E4">
              <w:rPr>
                <w:rFonts w:cstheme="minorHAnsi"/>
              </w:rPr>
              <w:t xml:space="preserve"> </w:t>
            </w:r>
            <w:proofErr w:type="spellStart"/>
            <w:r w:rsidRPr="001B37E4">
              <w:rPr>
                <w:rFonts w:cstheme="minorHAnsi"/>
              </w:rPr>
              <w:t>todos</w:t>
            </w:r>
            <w:proofErr w:type="spellEnd"/>
          </w:p>
          <w:p w14:paraId="3C3FECEF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r w:rsidRPr="001B37E4">
              <w:rPr>
                <w:rFonts w:cstheme="minorHAnsi"/>
              </w:rPr>
              <w:t>los días</w:t>
            </w:r>
          </w:p>
        </w:tc>
      </w:tr>
      <w:tr w:rsidR="001B37E4" w:rsidRPr="00E75C83" w14:paraId="1A317D27" w14:textId="77777777" w:rsidTr="001B37E4">
        <w:trPr>
          <w:trHeight w:val="432"/>
        </w:trPr>
        <w:tc>
          <w:tcPr>
            <w:tcW w:w="6048" w:type="dxa"/>
            <w:gridSpan w:val="2"/>
            <w:shd w:val="clear" w:color="auto" w:fill="auto"/>
            <w:vAlign w:val="center"/>
          </w:tcPr>
          <w:p w14:paraId="49CF8A2B" w14:textId="612BAD0D" w:rsidR="001B37E4" w:rsidRPr="00F249A0" w:rsidRDefault="001B37E4" w:rsidP="001B37E4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F249A0">
              <w:rPr>
                <w:rFonts w:eastAsia="Times New Roman"/>
                <w:snapToGrid w:val="0"/>
                <w:lang w:val="es-ES"/>
              </w:rPr>
              <w:t>Ha tenido dificultad para relajarse</w:t>
            </w:r>
          </w:p>
        </w:tc>
        <w:tc>
          <w:tcPr>
            <w:tcW w:w="117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404D8" w14:textId="42ADDD29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39660C">
              <w:rPr>
                <w:rFonts w:cstheme="minorHAnsi"/>
              </w:rPr>
              <w:t>Ningún</w:t>
            </w:r>
            <w:proofErr w:type="spellEnd"/>
            <w:r w:rsidRPr="0039660C">
              <w:rPr>
                <w:rFonts w:cstheme="minorHAns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BAF6C" w14:textId="5CD9643F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A175D3">
              <w:rPr>
                <w:rFonts w:cstheme="minorHAnsi"/>
              </w:rPr>
              <w:t>Varios</w:t>
            </w:r>
            <w:proofErr w:type="spellEnd"/>
            <w:r w:rsidRPr="00A175D3">
              <w:rPr>
                <w:rFonts w:cstheme="minorHAns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5A0F1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  <w:lang w:val="es-ES"/>
              </w:rPr>
            </w:pPr>
            <w:r w:rsidRPr="001B37E4">
              <w:rPr>
                <w:rFonts w:cstheme="minorHAnsi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C2E2C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1B37E4">
              <w:rPr>
                <w:rFonts w:cstheme="minorHAnsi"/>
              </w:rPr>
              <w:t>Casi</w:t>
            </w:r>
            <w:proofErr w:type="spellEnd"/>
            <w:r w:rsidRPr="001B37E4">
              <w:rPr>
                <w:rFonts w:cstheme="minorHAnsi"/>
              </w:rPr>
              <w:t xml:space="preserve"> </w:t>
            </w:r>
            <w:proofErr w:type="spellStart"/>
            <w:r w:rsidRPr="001B37E4">
              <w:rPr>
                <w:rFonts w:cstheme="minorHAnsi"/>
              </w:rPr>
              <w:t>todos</w:t>
            </w:r>
            <w:proofErr w:type="spellEnd"/>
          </w:p>
          <w:p w14:paraId="443401AF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r w:rsidRPr="001B37E4">
              <w:rPr>
                <w:rFonts w:cstheme="minorHAnsi"/>
              </w:rPr>
              <w:t>los días</w:t>
            </w:r>
          </w:p>
        </w:tc>
      </w:tr>
      <w:tr w:rsidR="001B37E4" w:rsidRPr="00E75C83" w14:paraId="5F66019C" w14:textId="77777777" w:rsidTr="001B37E4">
        <w:trPr>
          <w:trHeight w:val="432"/>
        </w:trPr>
        <w:tc>
          <w:tcPr>
            <w:tcW w:w="6048" w:type="dxa"/>
            <w:gridSpan w:val="2"/>
            <w:shd w:val="clear" w:color="auto" w:fill="auto"/>
            <w:vAlign w:val="center"/>
          </w:tcPr>
          <w:p w14:paraId="779B0E31" w14:textId="0E7567AF" w:rsidR="001B37E4" w:rsidRPr="00F249A0" w:rsidRDefault="001B37E4" w:rsidP="001B37E4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F249A0">
              <w:rPr>
                <w:rFonts w:eastAsia="Times New Roman"/>
                <w:snapToGrid w:val="0"/>
                <w:lang w:val="es-ES"/>
              </w:rPr>
              <w:t>Se ha sentido tan inquieto(a) que no ha podido quedarse quieto(a)</w:t>
            </w:r>
          </w:p>
        </w:tc>
        <w:tc>
          <w:tcPr>
            <w:tcW w:w="117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28037" w14:textId="5BF8EE45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39660C">
              <w:rPr>
                <w:rFonts w:cstheme="minorHAnsi"/>
              </w:rPr>
              <w:t>Ningún</w:t>
            </w:r>
            <w:proofErr w:type="spellEnd"/>
            <w:r w:rsidRPr="0039660C">
              <w:rPr>
                <w:rFonts w:cstheme="minorHAns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9B720" w14:textId="47B1DE5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A175D3">
              <w:rPr>
                <w:rFonts w:cstheme="minorHAnsi"/>
              </w:rPr>
              <w:t>Varios</w:t>
            </w:r>
            <w:proofErr w:type="spellEnd"/>
            <w:r w:rsidRPr="00A175D3">
              <w:rPr>
                <w:rFonts w:cstheme="minorHAns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30D23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  <w:lang w:val="es-ES"/>
              </w:rPr>
            </w:pPr>
            <w:r w:rsidRPr="001B37E4">
              <w:rPr>
                <w:rFonts w:cstheme="minorHAnsi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BA845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1B37E4">
              <w:rPr>
                <w:rFonts w:cstheme="minorHAnsi"/>
              </w:rPr>
              <w:t>Casi</w:t>
            </w:r>
            <w:proofErr w:type="spellEnd"/>
            <w:r w:rsidRPr="001B37E4">
              <w:rPr>
                <w:rFonts w:cstheme="minorHAnsi"/>
              </w:rPr>
              <w:t xml:space="preserve"> </w:t>
            </w:r>
            <w:proofErr w:type="spellStart"/>
            <w:r w:rsidRPr="001B37E4">
              <w:rPr>
                <w:rFonts w:cstheme="minorHAnsi"/>
              </w:rPr>
              <w:t>todos</w:t>
            </w:r>
            <w:proofErr w:type="spellEnd"/>
          </w:p>
          <w:p w14:paraId="6D332D84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r w:rsidRPr="001B37E4">
              <w:rPr>
                <w:rFonts w:cstheme="minorHAnsi"/>
              </w:rPr>
              <w:t>los días</w:t>
            </w:r>
          </w:p>
        </w:tc>
      </w:tr>
      <w:tr w:rsidR="001B37E4" w:rsidRPr="00E75C83" w14:paraId="51A6CCA7" w14:textId="77777777" w:rsidTr="001B37E4">
        <w:trPr>
          <w:trHeight w:val="432"/>
        </w:trPr>
        <w:tc>
          <w:tcPr>
            <w:tcW w:w="6048" w:type="dxa"/>
            <w:gridSpan w:val="2"/>
            <w:shd w:val="clear" w:color="auto" w:fill="auto"/>
            <w:vAlign w:val="center"/>
          </w:tcPr>
          <w:p w14:paraId="6758A3CC" w14:textId="11435AB5" w:rsidR="001B37E4" w:rsidRPr="00F249A0" w:rsidRDefault="001B37E4" w:rsidP="001B37E4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F249A0">
              <w:rPr>
                <w:rFonts w:eastAsia="Times New Roman"/>
                <w:snapToGrid w:val="0"/>
                <w:lang w:val="es-ES"/>
              </w:rPr>
              <w:t>Se ha molestado o irritado fácilmente</w:t>
            </w:r>
          </w:p>
        </w:tc>
        <w:tc>
          <w:tcPr>
            <w:tcW w:w="117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80FCD" w14:textId="7626A9F5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39660C">
              <w:rPr>
                <w:rFonts w:cstheme="minorHAnsi"/>
              </w:rPr>
              <w:t>Ningún</w:t>
            </w:r>
            <w:proofErr w:type="spellEnd"/>
            <w:r w:rsidRPr="0039660C">
              <w:rPr>
                <w:rFonts w:cstheme="minorHAns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7AE29" w14:textId="072C7E74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A175D3">
              <w:rPr>
                <w:rFonts w:cstheme="minorHAnsi"/>
              </w:rPr>
              <w:t>Varios</w:t>
            </w:r>
            <w:proofErr w:type="spellEnd"/>
            <w:r w:rsidRPr="00A175D3">
              <w:rPr>
                <w:rFonts w:cstheme="minorHAns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149F0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  <w:lang w:val="es-ES"/>
              </w:rPr>
            </w:pPr>
            <w:r w:rsidRPr="001B37E4">
              <w:rPr>
                <w:rFonts w:cstheme="minorHAnsi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E5D5F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1B37E4">
              <w:rPr>
                <w:rFonts w:cstheme="minorHAnsi"/>
              </w:rPr>
              <w:t>Casi</w:t>
            </w:r>
            <w:proofErr w:type="spellEnd"/>
            <w:r w:rsidRPr="001B37E4">
              <w:rPr>
                <w:rFonts w:cstheme="minorHAnsi"/>
              </w:rPr>
              <w:t xml:space="preserve"> </w:t>
            </w:r>
            <w:proofErr w:type="spellStart"/>
            <w:r w:rsidRPr="001B37E4">
              <w:rPr>
                <w:rFonts w:cstheme="minorHAnsi"/>
              </w:rPr>
              <w:t>todos</w:t>
            </w:r>
            <w:proofErr w:type="spellEnd"/>
          </w:p>
          <w:p w14:paraId="7D80CF8A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r w:rsidRPr="001B37E4">
              <w:rPr>
                <w:rFonts w:cstheme="minorHAnsi"/>
              </w:rPr>
              <w:t>los días</w:t>
            </w:r>
          </w:p>
        </w:tc>
      </w:tr>
      <w:tr w:rsidR="001B37E4" w:rsidRPr="00E75C83" w14:paraId="438B91E8" w14:textId="77777777" w:rsidTr="001B37E4">
        <w:trPr>
          <w:trHeight w:val="432"/>
        </w:trPr>
        <w:tc>
          <w:tcPr>
            <w:tcW w:w="6048" w:type="dxa"/>
            <w:gridSpan w:val="2"/>
            <w:shd w:val="clear" w:color="auto" w:fill="auto"/>
            <w:vAlign w:val="center"/>
          </w:tcPr>
          <w:p w14:paraId="070615B0" w14:textId="08E1BF4A" w:rsidR="001B37E4" w:rsidRPr="00F249A0" w:rsidRDefault="001B37E4" w:rsidP="001B37E4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F249A0">
              <w:rPr>
                <w:rFonts w:eastAsia="Times New Roman"/>
                <w:snapToGrid w:val="0"/>
                <w:lang w:val="es-ES"/>
              </w:rPr>
              <w:t>Ha tenido miedo de que algo terrible fuera a pasar</w:t>
            </w:r>
          </w:p>
        </w:tc>
        <w:tc>
          <w:tcPr>
            <w:tcW w:w="117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CC434" w14:textId="3FF896D5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39660C">
              <w:rPr>
                <w:rFonts w:cstheme="minorHAnsi"/>
              </w:rPr>
              <w:t>Ningún</w:t>
            </w:r>
            <w:proofErr w:type="spellEnd"/>
            <w:r w:rsidRPr="0039660C">
              <w:rPr>
                <w:rFonts w:cstheme="minorHAns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A6ECF" w14:textId="6A897E08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A175D3">
              <w:rPr>
                <w:rFonts w:cstheme="minorHAnsi"/>
              </w:rPr>
              <w:t>Varios</w:t>
            </w:r>
            <w:proofErr w:type="spellEnd"/>
            <w:r w:rsidRPr="00A175D3">
              <w:rPr>
                <w:rFonts w:cstheme="minorHAns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A01EB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  <w:lang w:val="es-ES"/>
              </w:rPr>
            </w:pPr>
            <w:r w:rsidRPr="001B37E4">
              <w:rPr>
                <w:rFonts w:cstheme="minorHAnsi"/>
                <w:lang w:val="es-ES"/>
              </w:rPr>
              <w:t>Más de la mitad de los días</w:t>
            </w:r>
          </w:p>
        </w:tc>
        <w:tc>
          <w:tcPr>
            <w:tcW w:w="1440" w:type="dxa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884FE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proofErr w:type="spellStart"/>
            <w:r w:rsidRPr="001B37E4">
              <w:rPr>
                <w:rFonts w:cstheme="minorHAnsi"/>
              </w:rPr>
              <w:t>Casi</w:t>
            </w:r>
            <w:proofErr w:type="spellEnd"/>
            <w:r w:rsidRPr="001B37E4">
              <w:rPr>
                <w:rFonts w:cstheme="minorHAnsi"/>
              </w:rPr>
              <w:t xml:space="preserve"> </w:t>
            </w:r>
            <w:proofErr w:type="spellStart"/>
            <w:r w:rsidRPr="001B37E4">
              <w:rPr>
                <w:rFonts w:cstheme="minorHAnsi"/>
              </w:rPr>
              <w:t>todos</w:t>
            </w:r>
            <w:proofErr w:type="spellEnd"/>
          </w:p>
          <w:p w14:paraId="5DF2B80C" w14:textId="77777777" w:rsidR="001B37E4" w:rsidRPr="001B37E4" w:rsidRDefault="001B37E4" w:rsidP="001B37E4">
            <w:pPr>
              <w:kinsoku w:val="0"/>
              <w:overflowPunct w:val="0"/>
              <w:spacing w:line="244" w:lineRule="auto"/>
              <w:jc w:val="center"/>
              <w:rPr>
                <w:rFonts w:cstheme="minorHAnsi"/>
              </w:rPr>
            </w:pPr>
            <w:r w:rsidRPr="001B37E4">
              <w:rPr>
                <w:rFonts w:cstheme="minorHAnsi"/>
              </w:rPr>
              <w:t>los días</w:t>
            </w:r>
          </w:p>
        </w:tc>
      </w:tr>
    </w:tbl>
    <w:p w14:paraId="3E9A4077" w14:textId="36B2AEE0" w:rsidR="008057DB" w:rsidRPr="0039660C" w:rsidRDefault="007559B4" w:rsidP="007559B4">
      <w:pPr>
        <w:tabs>
          <w:tab w:val="left" w:pos="4900"/>
        </w:tabs>
        <w:rPr>
          <w:lang w:val="es-ES"/>
        </w:rPr>
      </w:pPr>
      <w:r>
        <w:rPr>
          <w:lang w:val="es-ES"/>
        </w:rPr>
        <w:tab/>
      </w:r>
    </w:p>
    <w:tbl>
      <w:tblPr>
        <w:tblStyle w:val="TableGridLight42"/>
        <w:tblpPr w:leftFromText="187" w:rightFromText="187" w:vertAnchor="page" w:horzAnchor="page" w:tblpXSpec="center" w:tblpY="1657"/>
        <w:tblOverlap w:val="never"/>
        <w:tblW w:w="11695" w:type="dxa"/>
        <w:tblLayout w:type="fixed"/>
        <w:tblLook w:val="04A0" w:firstRow="1" w:lastRow="0" w:firstColumn="1" w:lastColumn="0" w:noHBand="0" w:noVBand="1"/>
      </w:tblPr>
      <w:tblGrid>
        <w:gridCol w:w="619"/>
        <w:gridCol w:w="5986"/>
        <w:gridCol w:w="893"/>
        <w:gridCol w:w="893"/>
        <w:gridCol w:w="893"/>
        <w:gridCol w:w="881"/>
        <w:gridCol w:w="1530"/>
      </w:tblGrid>
      <w:tr w:rsidR="00F249A0" w:rsidRPr="007559B4" w14:paraId="7E04DCD6" w14:textId="77777777" w:rsidTr="00861968">
        <w:trPr>
          <w:trHeight w:hRule="exact" w:val="576"/>
        </w:trPr>
        <w:tc>
          <w:tcPr>
            <w:tcW w:w="619" w:type="dxa"/>
            <w:tcBorders>
              <w:top w:val="single" w:sz="4" w:space="0" w:color="D9D9D9"/>
              <w:bottom w:val="single" w:sz="4" w:space="0" w:color="D9D9D9"/>
              <w:right w:val="nil"/>
            </w:tcBorders>
            <w:shd w:val="clear" w:color="auto" w:fill="D9D9D9"/>
          </w:tcPr>
          <w:p w14:paraId="60CDACF3" w14:textId="77777777" w:rsidR="00F249A0" w:rsidRPr="00E75C83" w:rsidRDefault="00F249A0" w:rsidP="004C0892">
            <w:pPr>
              <w:rPr>
                <w:rFonts w:eastAsia="Times New Roman"/>
                <w:snapToGrid w:val="0"/>
                <w:sz w:val="20"/>
                <w:szCs w:val="20"/>
              </w:rPr>
            </w:pPr>
            <w:r w:rsidRPr="00E75C83">
              <w:rPr>
                <w:rFonts w:ascii="Engravers MT" w:eastAsia="Times New Roman" w:hAnsi="Engravers MT"/>
                <w:snapToGrid w:val="0"/>
                <w:sz w:val="52"/>
                <w:szCs w:val="52"/>
                <w:shd w:val="clear" w:color="auto" w:fill="D9D9D9"/>
              </w:rPr>
              <w:lastRenderedPageBreak/>
              <w:t>C</w:t>
            </w:r>
          </w:p>
        </w:tc>
        <w:tc>
          <w:tcPr>
            <w:tcW w:w="11076" w:type="dxa"/>
            <w:gridSpan w:val="6"/>
            <w:tcBorders>
              <w:top w:val="nil"/>
              <w:left w:val="nil"/>
              <w:bottom w:val="single" w:sz="4" w:space="0" w:color="D9D9D9"/>
            </w:tcBorders>
            <w:shd w:val="clear" w:color="auto" w:fill="D9D9D9"/>
            <w:vAlign w:val="center"/>
          </w:tcPr>
          <w:p w14:paraId="4D70DE16" w14:textId="77777777" w:rsidR="00F249A0" w:rsidRPr="00F249A0" w:rsidRDefault="00F249A0" w:rsidP="004C0892">
            <w:pPr>
              <w:rPr>
                <w:rFonts w:eastAsia="Times New Roman"/>
                <w:b/>
                <w:bCs/>
                <w:snapToGrid w:val="0"/>
                <w:sz w:val="24"/>
                <w:szCs w:val="24"/>
                <w:lang w:val="es-ES"/>
              </w:rPr>
            </w:pPr>
            <w:r w:rsidRPr="00F249A0">
              <w:rPr>
                <w:rFonts w:eastAsia="Times New Roman"/>
                <w:b/>
                <w:bCs/>
                <w:snapToGrid w:val="0"/>
                <w:sz w:val="24"/>
                <w:szCs w:val="24"/>
                <w:shd w:val="clear" w:color="auto" w:fill="D9D9D9"/>
                <w:lang w:val="es-ES"/>
              </w:rPr>
              <w:t>Ahora voy a leer una lista de problemas y síntomas que a veces tiene la gente después de una lesión (herida). Dígame cuánto le ha molestado cada una de estas cosas desde que ocurrió la lesión (herida).</w:t>
            </w:r>
          </w:p>
        </w:tc>
      </w:tr>
      <w:tr w:rsidR="00F249A0" w:rsidRPr="00E75C83" w14:paraId="784EA338" w14:textId="77777777" w:rsidTr="001C6320">
        <w:trPr>
          <w:trHeight w:hRule="exact" w:val="504"/>
        </w:trPr>
        <w:tc>
          <w:tcPr>
            <w:tcW w:w="660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1B98FEB2" w14:textId="77777777" w:rsidR="00F249A0" w:rsidRPr="00F249A0" w:rsidRDefault="00F249A0" w:rsidP="004C0892">
            <w:pPr>
              <w:spacing w:before="120"/>
              <w:rPr>
                <w:rFonts w:eastAsia="Times New Roman"/>
                <w:snapToGrid w:val="0"/>
                <w:lang w:val="es-ES"/>
              </w:rPr>
            </w:pP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76FBD5E" w14:textId="77777777" w:rsidR="00F249A0" w:rsidRPr="00BB3B28" w:rsidRDefault="00F249A0" w:rsidP="004C0892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Para nada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4C09CA8" w14:textId="77777777" w:rsidR="00F249A0" w:rsidRPr="00BB3B28" w:rsidRDefault="00F249A0" w:rsidP="004C0892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Un poco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C46CD3F" w14:textId="77777777" w:rsidR="00F249A0" w:rsidRPr="00BB3B28" w:rsidRDefault="00F249A0" w:rsidP="004C0892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Más o menos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33CB93C" w14:textId="77777777" w:rsidR="00F249A0" w:rsidRPr="00BB3B28" w:rsidRDefault="00F249A0" w:rsidP="004C0892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Bastante</w:t>
            </w:r>
            <w:proofErr w:type="spellEnd"/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B9B1A59" w14:textId="77777777" w:rsidR="00F249A0" w:rsidRPr="00BB3B28" w:rsidRDefault="00F249A0" w:rsidP="004C0892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Extremadamente</w:t>
            </w:r>
            <w:proofErr w:type="spellEnd"/>
          </w:p>
        </w:tc>
      </w:tr>
      <w:tr w:rsidR="00F249A0" w:rsidRPr="00E75C83" w14:paraId="3FEB5B4F" w14:textId="77777777" w:rsidTr="001C6320">
        <w:trPr>
          <w:trHeight w:hRule="exact" w:val="792"/>
        </w:trPr>
        <w:tc>
          <w:tcPr>
            <w:tcW w:w="660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BD881D8" w14:textId="63AC49A7" w:rsidR="00F249A0" w:rsidRPr="00F249A0" w:rsidRDefault="004C0892" w:rsidP="004C0892">
            <w:pPr>
              <w:spacing w:before="120"/>
              <w:rPr>
                <w:rFonts w:eastAsia="Times New Roman"/>
                <w:snapToGrid w:val="0"/>
                <w:lang w:val="es-ES"/>
              </w:rPr>
            </w:pPr>
            <w:r>
              <w:rPr>
                <w:rFonts w:eastAsia="Times New Roman"/>
                <w:snapToGrid w:val="0"/>
                <w:lang w:val="es-ES"/>
              </w:rPr>
              <w:t>T</w:t>
            </w:r>
            <w:r w:rsidR="00F249A0" w:rsidRPr="00F249A0">
              <w:rPr>
                <w:rFonts w:eastAsia="Times New Roman"/>
                <w:snapToGrid w:val="0"/>
                <w:lang w:val="es-ES"/>
              </w:rPr>
              <w:t>ener recuerdos, pensamientos perturbadores o imágenes que se repiten de la lesión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BFA27E4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6D92961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4150FA8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7067A52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E8F70E8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1D27F715" w14:textId="77777777" w:rsidTr="001C6320">
        <w:trPr>
          <w:trHeight w:hRule="exact" w:val="792"/>
        </w:trPr>
        <w:tc>
          <w:tcPr>
            <w:tcW w:w="660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434F750" w14:textId="5CFDA432" w:rsidR="00F249A0" w:rsidRDefault="004C0892" w:rsidP="004C0892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S</w:t>
            </w:r>
            <w:r w:rsidR="00F249A0" w:rsidRPr="00F96C3E">
              <w:rPr>
                <w:lang w:val="es-ES"/>
              </w:rPr>
              <w:t>entirse muy disgustado (preocupado o afligido) cuando algo le recuerda la lesión (herida)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F009DBE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5B04829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6CD00F9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1AB0D27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A244997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53AF0612" w14:textId="77777777" w:rsidTr="001C6320">
        <w:trPr>
          <w:trHeight w:hRule="exact" w:val="792"/>
        </w:trPr>
        <w:tc>
          <w:tcPr>
            <w:tcW w:w="660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A602695" w14:textId="4C0BE975" w:rsidR="00F249A0" w:rsidRPr="00F96C3E" w:rsidRDefault="004C0892" w:rsidP="004C0892">
            <w:pPr>
              <w:spacing w:before="120"/>
              <w:rPr>
                <w:lang w:val="es-ES"/>
              </w:rPr>
            </w:pPr>
            <w:r w:rsidRPr="004C0892">
              <w:rPr>
                <w:lang w:val="es-ES"/>
              </w:rPr>
              <w:t>E</w:t>
            </w:r>
            <w:r w:rsidR="00F249A0" w:rsidRPr="00F96C3E">
              <w:rPr>
                <w:lang w:val="es-ES"/>
              </w:rPr>
              <w:t xml:space="preserve">vitar </w:t>
            </w:r>
            <w:r w:rsidR="00F249A0" w:rsidRPr="00DF5322">
              <w:rPr>
                <w:lang w:val="es-ES"/>
              </w:rPr>
              <w:t>actividades o situaciones porque le recuerdan cuando estaba siendo (herido)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5B4E45E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7A9B381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4582F09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6113793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D8DCAEF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273A7D4B" w14:textId="77777777" w:rsidTr="005B25E6">
        <w:trPr>
          <w:trHeight w:hRule="exact" w:val="510"/>
        </w:trPr>
        <w:tc>
          <w:tcPr>
            <w:tcW w:w="660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B9A5A32" w14:textId="3D352A11" w:rsidR="00F249A0" w:rsidRPr="00F96C3E" w:rsidRDefault="004C0892" w:rsidP="004C0892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S</w:t>
            </w:r>
            <w:r w:rsidR="00F249A0" w:rsidRPr="00F96C3E">
              <w:rPr>
                <w:lang w:val="es-ES"/>
              </w:rPr>
              <w:t>entirse distante o aislado (alejado) de otras personas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B82F819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A7498F2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61C48CA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6215529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7CCCF54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4C75AC13" w14:textId="77777777" w:rsidTr="004C0892">
        <w:trPr>
          <w:trHeight w:hRule="exact" w:val="576"/>
        </w:trPr>
        <w:tc>
          <w:tcPr>
            <w:tcW w:w="660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E77F9AF" w14:textId="2E62A297" w:rsidR="00F249A0" w:rsidRPr="00F96C3E" w:rsidRDefault="004C0892" w:rsidP="004C0892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S</w:t>
            </w:r>
            <w:r w:rsidR="00F249A0" w:rsidRPr="00F96C3E">
              <w:rPr>
                <w:lang w:val="es-ES"/>
              </w:rPr>
              <w:t>entirse irritado o tener arrebatos de coraje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BB2B9F1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29426B1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89D53D4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6A5CBDA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18A29E3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2529488A" w14:textId="77777777" w:rsidTr="004C0892">
        <w:trPr>
          <w:trHeight w:hRule="exact" w:val="576"/>
        </w:trPr>
        <w:tc>
          <w:tcPr>
            <w:tcW w:w="660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59574119" w14:textId="5BC8B406" w:rsidR="00F249A0" w:rsidRPr="00F96C3E" w:rsidRDefault="004C0892" w:rsidP="004C0892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T</w:t>
            </w:r>
            <w:r w:rsidR="00F249A0" w:rsidRPr="00F96C3E">
              <w:rPr>
                <w:lang w:val="es-ES"/>
              </w:rPr>
              <w:t>ener mucha dificultad para concentrarse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3694104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7EFDD43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0856FD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2FE074C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66AAADA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</w:tbl>
    <w:p w14:paraId="1DE72530" w14:textId="104A49FA" w:rsidR="008057DB" w:rsidRDefault="008057DB" w:rsidP="004C0892"/>
    <w:p w14:paraId="0D04ADF3" w14:textId="07920A9D" w:rsidR="00861968" w:rsidRPr="00861968" w:rsidRDefault="00861968" w:rsidP="00861968"/>
    <w:p w14:paraId="08ADD984" w14:textId="107E6470" w:rsidR="00861968" w:rsidRPr="00861968" w:rsidRDefault="00861968" w:rsidP="00861968"/>
    <w:p w14:paraId="5BDFDB1A" w14:textId="35E55A0D" w:rsidR="00861968" w:rsidRPr="00861968" w:rsidRDefault="00861968" w:rsidP="00861968"/>
    <w:p w14:paraId="3ABC63E3" w14:textId="6850DA06" w:rsidR="00861968" w:rsidRPr="00861968" w:rsidRDefault="00861968" w:rsidP="00861968"/>
    <w:p w14:paraId="00C8FADD" w14:textId="394CAC3B" w:rsidR="00861968" w:rsidRPr="00861968" w:rsidRDefault="00861968" w:rsidP="00861968"/>
    <w:p w14:paraId="4D7812E6" w14:textId="1279E117" w:rsidR="00861968" w:rsidRPr="00861968" w:rsidRDefault="00861968" w:rsidP="00861968"/>
    <w:p w14:paraId="68BCF988" w14:textId="34BDCFDE" w:rsidR="00861968" w:rsidRPr="00861968" w:rsidRDefault="00861968" w:rsidP="00861968"/>
    <w:p w14:paraId="70DC3BFB" w14:textId="4BF5FF33" w:rsidR="00861968" w:rsidRPr="00861968" w:rsidRDefault="00861968" w:rsidP="00861968"/>
    <w:p w14:paraId="374C1A79" w14:textId="7DA070B7" w:rsidR="00861968" w:rsidRPr="00861968" w:rsidRDefault="00861968" w:rsidP="00861968"/>
    <w:p w14:paraId="0F1117BE" w14:textId="1DC87FDC" w:rsidR="00861968" w:rsidRPr="00861968" w:rsidRDefault="00861968" w:rsidP="00861968"/>
    <w:p w14:paraId="2FDDD85D" w14:textId="6CC23F86" w:rsidR="00861968" w:rsidRPr="00861968" w:rsidRDefault="00861968" w:rsidP="00861968"/>
    <w:p w14:paraId="730BEC6A" w14:textId="2B799EB6" w:rsidR="00861968" w:rsidRPr="00861968" w:rsidRDefault="00861968" w:rsidP="00861968"/>
    <w:p w14:paraId="73CA7DDC" w14:textId="3A4B67A5" w:rsidR="00861968" w:rsidRPr="00861968" w:rsidRDefault="00861968" w:rsidP="00861968"/>
    <w:p w14:paraId="79D3EF31" w14:textId="528C2B3A" w:rsidR="00861968" w:rsidRPr="00861968" w:rsidRDefault="00861968" w:rsidP="00861968"/>
    <w:p w14:paraId="666336CC" w14:textId="073A0B13" w:rsidR="00861968" w:rsidRPr="00861968" w:rsidRDefault="00861968" w:rsidP="00861968"/>
    <w:p w14:paraId="58C79F02" w14:textId="7D2BF806" w:rsidR="00861968" w:rsidRPr="00861968" w:rsidRDefault="00861968" w:rsidP="00861968"/>
    <w:p w14:paraId="1AD6F864" w14:textId="4403D1B2" w:rsidR="00861968" w:rsidRPr="00861968" w:rsidRDefault="00861968" w:rsidP="00861968"/>
    <w:p w14:paraId="61906A6F" w14:textId="7C501D2E" w:rsidR="00861968" w:rsidRPr="00861968" w:rsidRDefault="00861968" w:rsidP="00861968">
      <w:pPr>
        <w:tabs>
          <w:tab w:val="left" w:pos="9872"/>
        </w:tabs>
      </w:pPr>
      <w:r>
        <w:tab/>
      </w:r>
    </w:p>
    <w:sectPr w:rsidR="00861968" w:rsidRPr="00861968" w:rsidSect="00B328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432" w:right="720" w:bottom="36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7390A" w14:textId="77777777" w:rsidR="00FB5503" w:rsidRDefault="00FB5503" w:rsidP="00B328CA">
      <w:pPr>
        <w:spacing w:after="0" w:line="240" w:lineRule="auto"/>
      </w:pPr>
      <w:r>
        <w:separator/>
      </w:r>
    </w:p>
  </w:endnote>
  <w:endnote w:type="continuationSeparator" w:id="0">
    <w:p w14:paraId="6859F101" w14:textId="77777777" w:rsidR="00FB5503" w:rsidRDefault="00FB5503" w:rsidP="00B3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BF28E" w14:textId="77777777" w:rsidR="007559B4" w:rsidRDefault="007559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4AADC" w14:textId="6572B4EA" w:rsidR="005B25E6" w:rsidRDefault="005B25E6" w:rsidP="005B25E6">
    <w:pPr>
      <w:spacing w:after="0" w:line="240" w:lineRule="auto"/>
      <w:jc w:val="center"/>
      <w:rPr>
        <w:rFonts w:cstheme="minorHAnsi"/>
        <w:color w:val="000000" w:themeColor="text1"/>
        <w:sz w:val="14"/>
        <w:szCs w:val="14"/>
      </w:rPr>
    </w:pPr>
    <w:r w:rsidRPr="005B25E6">
      <w:rPr>
        <w:rFonts w:cstheme="minorHAnsi"/>
        <w:color w:val="000000" w:themeColor="text1"/>
        <w:sz w:val="14"/>
        <w:szCs w:val="14"/>
      </w:rPr>
      <w:t xml:space="preserve">Follow-up Perinatal Mental Health Screening.PHQ-9.Spanish </w:t>
    </w:r>
  </w:p>
  <w:p w14:paraId="3FA030BA" w14:textId="30A16F67" w:rsidR="001C6320" w:rsidRPr="005B25E6" w:rsidRDefault="005B25E6" w:rsidP="005B25E6">
    <w:pPr>
      <w:spacing w:after="0" w:line="240" w:lineRule="auto"/>
      <w:jc w:val="center"/>
      <w:rPr>
        <w:rFonts w:cstheme="minorHAnsi"/>
        <w:b/>
        <w:bCs/>
        <w:color w:val="000000" w:themeColor="text1"/>
        <w:sz w:val="14"/>
        <w:szCs w:val="14"/>
      </w:rPr>
    </w:pPr>
    <w:r w:rsidRPr="00E90448">
      <w:rPr>
        <w:rFonts w:cstheme="minorHAnsi"/>
        <w:color w:val="000000" w:themeColor="text1"/>
        <w:sz w:val="14"/>
        <w:szCs w:val="14"/>
      </w:rPr>
      <w:t xml:space="preserve">Compiled by Lifeline for Moms at the </w:t>
    </w:r>
    <w:r w:rsidR="007559B4">
      <w:rPr>
        <w:rFonts w:cstheme="minorHAnsi"/>
        <w:color w:val="000000" w:themeColor="text1"/>
        <w:sz w:val="14"/>
        <w:szCs w:val="14"/>
      </w:rPr>
      <w:t>UMass Chan</w:t>
    </w:r>
    <w:r w:rsidRPr="00E90448">
      <w:rPr>
        <w:rFonts w:cstheme="minorHAnsi"/>
        <w:color w:val="000000" w:themeColor="text1"/>
        <w:sz w:val="14"/>
        <w:szCs w:val="14"/>
      </w:rPr>
      <w:t xml:space="preserve"> Medical School. </w:t>
    </w:r>
    <w:r w:rsidRPr="00E90448">
      <w:rPr>
        <w:rFonts w:cstheme="minorHAnsi"/>
        <w:color w:val="000000" w:themeColor="text1"/>
        <w:sz w:val="14"/>
        <w:szCs w:val="14"/>
      </w:rPr>
      <w:t xml:space="preserve">Funded by CDC grants 6 NU38OT000287 and U01DP006093, version </w:t>
    </w:r>
    <w:r>
      <w:rPr>
        <w:rFonts w:cstheme="minorHAnsi"/>
        <w:color w:val="000000" w:themeColor="text1"/>
        <w:sz w:val="14"/>
        <w:szCs w:val="14"/>
      </w:rPr>
      <w:t>1</w:t>
    </w:r>
    <w:r w:rsidRPr="00E90448">
      <w:rPr>
        <w:rFonts w:cstheme="minorHAnsi"/>
        <w:color w:val="000000" w:themeColor="text1"/>
        <w:sz w:val="14"/>
        <w:szCs w:val="14"/>
      </w:rPr>
      <w:t xml:space="preserve">.0, revised </w:t>
    </w:r>
    <w:r w:rsidR="007559B4">
      <w:rPr>
        <w:rFonts w:cstheme="minorHAnsi"/>
        <w:color w:val="000000" w:themeColor="text1"/>
        <w:sz w:val="14"/>
        <w:szCs w:val="14"/>
      </w:rPr>
      <w:t>01-05-2023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AC566" w14:textId="77777777" w:rsidR="007559B4" w:rsidRDefault="007559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56C9B" w14:textId="77777777" w:rsidR="00FB5503" w:rsidRDefault="00FB5503" w:rsidP="00B328CA">
      <w:pPr>
        <w:spacing w:after="0" w:line="240" w:lineRule="auto"/>
      </w:pPr>
      <w:r>
        <w:separator/>
      </w:r>
    </w:p>
  </w:footnote>
  <w:footnote w:type="continuationSeparator" w:id="0">
    <w:p w14:paraId="290C5433" w14:textId="77777777" w:rsidR="00FB5503" w:rsidRDefault="00FB5503" w:rsidP="00B32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8FC9F" w14:textId="77777777" w:rsidR="007559B4" w:rsidRDefault="007559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85A8D" w14:textId="0FC26A56" w:rsidR="007966E7" w:rsidRDefault="00884C67" w:rsidP="007966E7">
    <w:pPr>
      <w:pStyle w:val="Header"/>
      <w:tabs>
        <w:tab w:val="left" w:pos="1027"/>
        <w:tab w:val="center" w:pos="7272"/>
        <w:tab w:val="right" w:pos="14544"/>
      </w:tabs>
      <w:rPr>
        <w:sz w:val="16"/>
        <w:szCs w:val="16"/>
      </w:rPr>
    </w:pPr>
    <w:r w:rsidRPr="009121F7">
      <w:rPr>
        <w:rFonts w:cs="Arial"/>
        <w:b/>
        <w:noProof/>
        <w:sz w:val="32"/>
        <w:szCs w:val="3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75C75DB" wp14:editId="1CB95A6A">
              <wp:simplePos x="0" y="0"/>
              <wp:positionH relativeFrom="page">
                <wp:posOffset>5088890</wp:posOffset>
              </wp:positionH>
              <wp:positionV relativeFrom="paragraph">
                <wp:posOffset>-138430</wp:posOffset>
              </wp:positionV>
              <wp:extent cx="2552700" cy="266700"/>
              <wp:effectExtent l="0" t="0" r="19050" b="19050"/>
              <wp:wrapSquare wrapText="bothSides"/>
              <wp:docPr id="2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2700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25B7A8" w14:textId="297B8FAC" w:rsidR="00884C67" w:rsidRPr="009121F7" w:rsidRDefault="00884C67" w:rsidP="00884C6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9121F7">
                            <w:rPr>
                              <w:sz w:val="18"/>
                              <w:szCs w:val="18"/>
                            </w:rPr>
                            <w:t xml:space="preserve">For Staff use only:       </w:t>
                          </w:r>
                          <w:r>
                            <w:rPr>
                              <w:sz w:val="18"/>
                              <w:szCs w:val="18"/>
                            </w:rPr>
                            <w:t>mid</w:t>
                          </w:r>
                          <w:r w:rsidRPr="009121F7">
                            <w:rPr>
                              <w:sz w:val="18"/>
                              <w:szCs w:val="18"/>
                            </w:rPr>
                            <w:t xml:space="preserve">     postpartum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5C75D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0.7pt;margin-top:-10.9pt;width:201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">
              <v:textbox>
                <w:txbxContent>
                  <w:p w14:paraId="7F25B7A8" w14:textId="297B8FAC" w:rsidR="00884C67" w:rsidRPr="009121F7" w:rsidRDefault="00884C67" w:rsidP="00884C67">
                    <w:pPr>
                      <w:rPr>
                        <w:sz w:val="18"/>
                        <w:szCs w:val="18"/>
                      </w:rPr>
                    </w:pPr>
                    <w:r w:rsidRPr="009121F7">
                      <w:rPr>
                        <w:sz w:val="18"/>
                        <w:szCs w:val="18"/>
                      </w:rPr>
                      <w:t xml:space="preserve">For Staff use only:       </w:t>
                    </w:r>
                    <w:r>
                      <w:rPr>
                        <w:sz w:val="18"/>
                        <w:szCs w:val="18"/>
                      </w:rPr>
                      <w:t>mid</w:t>
                    </w:r>
                    <w:r w:rsidRPr="009121F7">
                      <w:rPr>
                        <w:sz w:val="18"/>
                        <w:szCs w:val="18"/>
                      </w:rPr>
                      <w:t xml:space="preserve">     postpartum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  <w:p w14:paraId="3D75C2AD" w14:textId="35C6E674" w:rsidR="00884C67" w:rsidRPr="0039660C" w:rsidRDefault="0039660C" w:rsidP="009E4680">
    <w:pPr>
      <w:spacing w:after="0" w:line="240" w:lineRule="auto"/>
      <w:rPr>
        <w:b/>
        <w:sz w:val="24"/>
        <w:szCs w:val="24"/>
        <w:lang w:val="es-ES"/>
      </w:rPr>
    </w:pPr>
    <w:r>
      <w:rPr>
        <w:b/>
        <w:noProof/>
        <w:sz w:val="24"/>
        <w:szCs w:val="24"/>
        <w:lang w:val="es-ES"/>
      </w:rPr>
      <w:drawing>
        <wp:anchor distT="0" distB="0" distL="114300" distR="114300" simplePos="0" relativeHeight="251662336" behindDoc="0" locked="0" layoutInCell="1" allowOverlap="1" wp14:anchorId="2A83B141" wp14:editId="14E4ED3D">
          <wp:simplePos x="0" y="0"/>
          <wp:positionH relativeFrom="leftMargin">
            <wp:posOffset>173990</wp:posOffset>
          </wp:positionH>
          <wp:positionV relativeFrom="topMargin">
            <wp:posOffset>164465</wp:posOffset>
          </wp:positionV>
          <wp:extent cx="914400" cy="548640"/>
          <wp:effectExtent l="0" t="0" r="0" b="3810"/>
          <wp:wrapSquare wrapText="bothSides"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E4680" w:rsidRPr="0039660C">
      <w:rPr>
        <w:b/>
        <w:sz w:val="24"/>
        <w:szCs w:val="24"/>
        <w:lang w:val="es-ES"/>
      </w:rPr>
      <w:t xml:space="preserve"> </w:t>
    </w:r>
  </w:p>
  <w:p w14:paraId="65B51FE5" w14:textId="7CC0561E" w:rsidR="009E4680" w:rsidRPr="0039660C" w:rsidRDefault="00EB01DC" w:rsidP="00884C67">
    <w:pPr>
      <w:spacing w:after="0" w:line="240" w:lineRule="auto"/>
      <w:jc w:val="center"/>
      <w:rPr>
        <w:b/>
        <w:sz w:val="24"/>
        <w:szCs w:val="24"/>
        <w:lang w:val="es-ES"/>
      </w:rPr>
    </w:pPr>
    <w:r w:rsidRPr="0039660C">
      <w:rPr>
        <w:b/>
        <w:sz w:val="24"/>
        <w:szCs w:val="24"/>
        <w:lang w:val="es-ES_tradnl"/>
      </w:rPr>
      <w:t xml:space="preserve">Cuestionario de seguimiento para la detección de cambios en el estado de ánimo </w:t>
    </w:r>
    <w:r w:rsidRPr="0039660C">
      <w:rPr>
        <w:b/>
        <w:sz w:val="24"/>
        <w:szCs w:val="24"/>
        <w:lang w:val="es-ES_tradnl"/>
      </w:rPr>
      <w:br/>
      <w:t>durante el embarazo y después del parto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7AD56" w14:textId="77777777" w:rsidR="007559B4" w:rsidRDefault="007559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8CA"/>
    <w:rsid w:val="000D16ED"/>
    <w:rsid w:val="001B37E4"/>
    <w:rsid w:val="001C6320"/>
    <w:rsid w:val="001F2D25"/>
    <w:rsid w:val="0039660C"/>
    <w:rsid w:val="003B2A98"/>
    <w:rsid w:val="004875F7"/>
    <w:rsid w:val="004C0892"/>
    <w:rsid w:val="005956F9"/>
    <w:rsid w:val="005B25E6"/>
    <w:rsid w:val="006C1EE1"/>
    <w:rsid w:val="007559B4"/>
    <w:rsid w:val="007966E7"/>
    <w:rsid w:val="008057DB"/>
    <w:rsid w:val="00861968"/>
    <w:rsid w:val="00884C67"/>
    <w:rsid w:val="00955731"/>
    <w:rsid w:val="00987D47"/>
    <w:rsid w:val="009E4680"/>
    <w:rsid w:val="00A623D5"/>
    <w:rsid w:val="00AD29F0"/>
    <w:rsid w:val="00B328CA"/>
    <w:rsid w:val="00C41F7D"/>
    <w:rsid w:val="00E433A5"/>
    <w:rsid w:val="00E809F6"/>
    <w:rsid w:val="00EB01DC"/>
    <w:rsid w:val="00F16EDC"/>
    <w:rsid w:val="00F249A0"/>
    <w:rsid w:val="00FB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6CA286D"/>
  <w15:docId w15:val="{DD9CB2F7-25CE-45AA-B21B-B70B986D0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331">
    <w:name w:val="Table Grid Light331"/>
    <w:basedOn w:val="TableNormal"/>
    <w:next w:val="TableNormal"/>
    <w:uiPriority w:val="40"/>
    <w:rsid w:val="00B328CA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Header">
    <w:name w:val="header"/>
    <w:basedOn w:val="Normal"/>
    <w:link w:val="Head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8CA"/>
  </w:style>
  <w:style w:type="paragraph" w:styleId="Footer">
    <w:name w:val="footer"/>
    <w:basedOn w:val="Normal"/>
    <w:link w:val="Foot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8CA"/>
  </w:style>
  <w:style w:type="table" w:customStyle="1" w:styleId="TableGridLight34">
    <w:name w:val="Table Grid Light34"/>
    <w:basedOn w:val="TableNormal"/>
    <w:next w:val="TableGridLight1"/>
    <w:uiPriority w:val="40"/>
    <w:rsid w:val="007966E7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uiPriority w:val="40"/>
    <w:rsid w:val="007966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">
    <w:name w:val="Table Grid6"/>
    <w:basedOn w:val="TableNormal"/>
    <w:next w:val="TableGrid"/>
    <w:uiPriority w:val="59"/>
    <w:rsid w:val="00796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96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E4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1"/>
    <w:uiPriority w:val="40"/>
    <w:rsid w:val="009E468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Normal"/>
    <w:uiPriority w:val="40"/>
    <w:rsid w:val="008057DB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01D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1D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2021-03-18T10:22:00Z</cp:lastPrinted>
  <dcterms:created xsi:type="dcterms:W3CDTF">2023-01-09T18:09:00Z</dcterms:created>
  <dcterms:modified xsi:type="dcterms:W3CDTF">2023-01-09T18:09:00Z</dcterms:modified>
</cp:coreProperties>
</file>